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5B020" w14:textId="77777777" w:rsidR="00297F9B" w:rsidRDefault="00297F9B" w:rsidP="00297F9B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Acta de mediación</w:t>
      </w:r>
    </w:p>
    <w:p w14:paraId="5C9AB02E" w14:textId="77777777" w:rsidR="00297F9B" w:rsidRDefault="00297F9B">
      <w:pPr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1" w14:textId="218A959F" w:rsidR="00BA7F55" w:rsidRDefault="00000000">
      <w:pPr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__________</w:t>
      </w:r>
    </w:p>
    <w:p w14:paraId="00000002" w14:textId="77777777" w:rsidR="00BA7F55" w:rsidRDefault="00BA7F55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3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En la ciudad de Guadalajara, Jalisco, siendo las ___________________, en la Sala de Juntas de _______________________, ubicada en _____________________________; se encuentran presentes los CC. _______________________________________________________________________________________________________________________________________________________________________________________, en sus caracteres de persona denunciante y denunciada, quienes se identifican con ______________________________,  a fin de celebrar la audiencia de mediación prevista en el artículo 57 de los “Lineamientos Generales de Integración y Funcionamiento de los Comités de Ética e Integridad de las Dependencias y Entidades de la Administración Pública del Estado de Jalisco”. </w:t>
      </w:r>
    </w:p>
    <w:p w14:paraId="00000004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 les hace saber a los presentes que la presente audiencia tiene como finalidad conciliar los hechos materia de la denuncia, en aras de fomentar la cultura de integridad en el servicio público.---------------</w:t>
      </w:r>
    </w:p>
    <w:p w14:paraId="00000005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hace del conocimiento de las partes que durante la presente sesión de mediación se deberá procurar facilitar el diálogo y la adopción de compromisos encaminados a mantener la cultura del respeto y ambiente laboral libre de violencia.  </w:t>
      </w:r>
    </w:p>
    <w:p w14:paraId="00000006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En ese sentido se les cede el uso de la voz a los asistentes quienes manifiestan lo siguiente: </w:t>
      </w:r>
    </w:p>
    <w:p w14:paraId="00000007" w14:textId="77777777" w:rsidR="00BA7F55" w:rsidRDefault="00BA7F55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8" w14:textId="77777777" w:rsidR="00BA7F55" w:rsidRDefault="00000000">
      <w:pPr>
        <w:jc w:val="both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  <w:highlight w:val="yellow"/>
        </w:rPr>
        <w:t>(manifestaciones)</w:t>
      </w:r>
    </w:p>
    <w:p w14:paraId="00000009" w14:textId="77777777" w:rsidR="00BA7F55" w:rsidRDefault="00000000">
      <w:pPr>
        <w:jc w:val="both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  <w:highlight w:val="yellow"/>
        </w:rPr>
        <w:t>(procurar que las partes adopten compromisos encaminados a cumplir el servicio público y que queden asentados en el acta)</w:t>
      </w:r>
    </w:p>
    <w:p w14:paraId="0000000A" w14:textId="77777777" w:rsidR="00BA7F55" w:rsidRDefault="00BA7F55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B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Los asistentes manifiestan su compromiso con el comportamiento digno, respetuoso y cordial en aras de salvaguardar en la institución los principios, valores y reglas de integridad. </w:t>
      </w:r>
    </w:p>
    <w:p w14:paraId="0000000C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Se hace del conocimiento que, en caso de incumplimiento a los compromisos antes establecidos, el Comité de Ética podrá proceder de oficio a la reapertura del presente expediente para los efectos legales conducentes. </w:t>
      </w:r>
    </w:p>
    <w:p w14:paraId="0000000D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Por lo tanto, con fundamento en lo previsto en el artículo 59 de los Lineamientos Generales de Integración y Funcionamiento de los Comités de Ética e Integridad de las Dependencias y Entidades de la Administración Pública del Estado de Jalisco”, se tiene por aprobada la mediación del presente asunto. </w:t>
      </w:r>
    </w:p>
    <w:p w14:paraId="0000000E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ordena informar al Comité de Ética la presente acta en sesión. </w:t>
      </w:r>
    </w:p>
    <w:p w14:paraId="0000000F" w14:textId="77777777" w:rsidR="00BA7F55" w:rsidRDefault="00000000">
      <w:pP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 su momento, archívese el presente expediente como asunto concluido.</w:t>
      </w:r>
    </w:p>
    <w:p w14:paraId="00000010" w14:textId="77777777" w:rsidR="00BA7F55" w:rsidRDefault="00BA7F55">
      <w:pPr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2" w14:textId="77777777" w:rsidR="00BA7F55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FIRMAS</w:t>
      </w:r>
    </w:p>
    <w:p w14:paraId="00000013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4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5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6" w14:textId="77777777" w:rsidR="00BA7F55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PARTES EN EL EXPEDIENTE</w:t>
      </w:r>
    </w:p>
    <w:p w14:paraId="00000017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8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9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A" w14:textId="77777777" w:rsidR="00BA7F55" w:rsidRDefault="00BA7F5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1B" w14:textId="77777777" w:rsidR="00BA7F55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INTEGRANTES DE LA COMISIÓN DE DENUNCIAS</w:t>
      </w:r>
    </w:p>
    <w:sectPr w:rsidR="00BA7F55" w:rsidSect="00297F9B">
      <w:headerReference w:type="default" r:id="rId7"/>
      <w:footerReference w:type="default" r:id="rId8"/>
      <w:pgSz w:w="12240" w:h="15840"/>
      <w:pgMar w:top="2015" w:right="851" w:bottom="1985" w:left="1418" w:header="993" w:footer="13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926E" w14:textId="77777777" w:rsidR="00726C1B" w:rsidRDefault="00726C1B">
      <w:pPr>
        <w:spacing w:after="0" w:line="240" w:lineRule="auto"/>
      </w:pPr>
      <w:r>
        <w:separator/>
      </w:r>
    </w:p>
  </w:endnote>
  <w:endnote w:type="continuationSeparator" w:id="0">
    <w:p w14:paraId="2BE01C9C" w14:textId="77777777" w:rsidR="00726C1B" w:rsidRDefault="0072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-Ligh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E" w14:textId="2EAFC38A" w:rsidR="00BA7F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eastAsia="Frutiger-Light"/>
      </w:rPr>
    </w:pPr>
    <w:r>
      <w:rPr>
        <w:rFonts w:eastAsia="Frutiger-Light"/>
      </w:rPr>
      <w:fldChar w:fldCharType="begin"/>
    </w:r>
    <w:r>
      <w:rPr>
        <w:rFonts w:eastAsia="Frutiger-Light"/>
      </w:rPr>
      <w:instrText>PAGE</w:instrText>
    </w:r>
    <w:r>
      <w:rPr>
        <w:rFonts w:eastAsia="Frutiger-Light"/>
      </w:rPr>
      <w:fldChar w:fldCharType="separate"/>
    </w:r>
    <w:r w:rsidR="00297F9B">
      <w:rPr>
        <w:rFonts w:eastAsia="Frutiger-Light"/>
        <w:noProof/>
      </w:rPr>
      <w:t>1</w:t>
    </w:r>
    <w:r>
      <w:rPr>
        <w:rFonts w:eastAsia="Frutiger-Light"/>
      </w:rPr>
      <w:fldChar w:fldCharType="end"/>
    </w:r>
  </w:p>
  <w:p w14:paraId="0000001F" w14:textId="77777777" w:rsidR="00BA7F55" w:rsidRDefault="00BA7F5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D30D" w14:textId="77777777" w:rsidR="00726C1B" w:rsidRDefault="00726C1B">
      <w:pPr>
        <w:spacing w:after="0" w:line="240" w:lineRule="auto"/>
      </w:pPr>
      <w:r>
        <w:separator/>
      </w:r>
    </w:p>
  </w:footnote>
  <w:footnote w:type="continuationSeparator" w:id="0">
    <w:p w14:paraId="773F7144" w14:textId="77777777" w:rsidR="00726C1B" w:rsidRDefault="0072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D" w14:textId="5EE2154F" w:rsidR="00BA7F55" w:rsidRDefault="0072325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Frutiger-Light"/>
      </w:rPr>
    </w:pPr>
    <w:r>
      <w:rPr>
        <w:rFonts w:eastAsia="Frutiger-Light"/>
        <w:noProof/>
      </w:rPr>
      <w:drawing>
        <wp:inline distT="0" distB="0" distL="0" distR="0" wp14:anchorId="22586DDD" wp14:editId="3A0426C3">
          <wp:extent cx="6331585" cy="492760"/>
          <wp:effectExtent l="0" t="0" r="5715" b="2540"/>
          <wp:docPr id="2615362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536289" name="Imagen 2615362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1585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55"/>
    <w:rsid w:val="00297F9B"/>
    <w:rsid w:val="006B6198"/>
    <w:rsid w:val="0072325F"/>
    <w:rsid w:val="00726C1B"/>
    <w:rsid w:val="007A0F71"/>
    <w:rsid w:val="008254B8"/>
    <w:rsid w:val="00BA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FD927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utiger-Light" w:eastAsia="Frutiger-Light" w:hAnsi="Frutiger-Light" w:cs="Frutiger-Light"/>
        <w:color w:val="333333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593"/>
    <w:rPr>
      <w:rFonts w:eastAsia="Calibr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/>
    <w:rsid w:val="00FF55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5593"/>
    <w:rPr>
      <w:rFonts w:ascii="Frutiger-Light" w:eastAsia="Calibri" w:hAnsi="Frutiger-Light" w:cs="Frutiger-Light"/>
      <w:color w:val="333333"/>
      <w:lang w:val="es-MX"/>
    </w:rPr>
  </w:style>
  <w:style w:type="paragraph" w:styleId="Textoindependiente">
    <w:name w:val="Body Text"/>
    <w:basedOn w:val="Normal"/>
    <w:link w:val="TextoindependienteCar"/>
    <w:semiHidden/>
    <w:rsid w:val="00FF5593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F5593"/>
    <w:rPr>
      <w:rFonts w:ascii="Arial" w:eastAsia="Times New Roman" w:hAnsi="Arial" w:cs="Arial"/>
      <w:sz w:val="24"/>
      <w:szCs w:val="24"/>
      <w:lang w:val="es-MX" w:eastAsia="es-ES"/>
    </w:rPr>
  </w:style>
  <w:style w:type="paragraph" w:styleId="Sinespaciado">
    <w:name w:val="No Spacing"/>
    <w:qFormat/>
    <w:rsid w:val="00FF5593"/>
    <w:pPr>
      <w:spacing w:after="0" w:line="240" w:lineRule="auto"/>
    </w:pPr>
    <w:rPr>
      <w:rFonts w:ascii="Calibri" w:eastAsia="Times New Roman" w:hAnsi="Calibri" w:cs="Times New Roman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FF5593"/>
    <w:pPr>
      <w:jc w:val="center"/>
    </w:pPr>
    <w:rPr>
      <w:b/>
      <w:bCs/>
      <w:color w:val="000000"/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5593"/>
    <w:rPr>
      <w:rFonts w:ascii="Frutiger-Light" w:eastAsia="Calibri" w:hAnsi="Frutiger-Light" w:cs="Frutiger-Light"/>
      <w:b/>
      <w:bCs/>
      <w:color w:val="000000"/>
      <w:sz w:val="18"/>
      <w:lang w:val="es-MX"/>
    </w:rPr>
  </w:style>
  <w:style w:type="character" w:styleId="Textoennegrita">
    <w:name w:val="Strong"/>
    <w:basedOn w:val="Fuentedeprrafopredeter"/>
    <w:uiPriority w:val="22"/>
    <w:qFormat/>
    <w:rsid w:val="00FF5593"/>
    <w:rPr>
      <w:b/>
      <w:bCs/>
    </w:rPr>
  </w:style>
  <w:style w:type="character" w:customStyle="1" w:styleId="apple-converted-space">
    <w:name w:val="apple-converted-space"/>
    <w:basedOn w:val="Fuentedeprrafopredeter"/>
    <w:rsid w:val="00FF5593"/>
  </w:style>
  <w:style w:type="paragraph" w:styleId="Textodeglobo">
    <w:name w:val="Balloon Text"/>
    <w:basedOn w:val="Normal"/>
    <w:link w:val="TextodegloboCar"/>
    <w:uiPriority w:val="99"/>
    <w:semiHidden/>
    <w:unhideWhenUsed/>
    <w:rsid w:val="0004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24D"/>
    <w:rPr>
      <w:rFonts w:ascii="Tahoma" w:eastAsia="Calibri" w:hAnsi="Tahoma" w:cs="Tahoma"/>
      <w:color w:val="333333"/>
      <w:sz w:val="16"/>
      <w:szCs w:val="16"/>
      <w:lang w:val="es-MX"/>
    </w:rPr>
  </w:style>
  <w:style w:type="character" w:customStyle="1" w:styleId="puesto-recuadro-main">
    <w:name w:val="puesto-recuadro-main"/>
    <w:basedOn w:val="Fuentedeprrafopredeter"/>
    <w:rsid w:val="00785A04"/>
    <w:rPr>
      <w:sz w:val="24"/>
      <w:szCs w:val="24"/>
      <w:bdr w:val="none" w:sz="0" w:space="0" w:color="auto" w:frame="1"/>
      <w:vertAlign w:val="baseline"/>
    </w:rPr>
  </w:style>
  <w:style w:type="paragraph" w:styleId="Encabezado">
    <w:name w:val="header"/>
    <w:basedOn w:val="Normal"/>
    <w:link w:val="EncabezadoCar"/>
    <w:uiPriority w:val="99"/>
    <w:unhideWhenUsed/>
    <w:rsid w:val="00507D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D7F"/>
    <w:rPr>
      <w:rFonts w:ascii="Frutiger-Light" w:eastAsia="Calibri" w:hAnsi="Frutiger-Light" w:cs="Frutiger-Light"/>
      <w:color w:val="333333"/>
      <w:lang w:val="es-MX"/>
    </w:rPr>
  </w:style>
  <w:style w:type="paragraph" w:styleId="NormalWeb">
    <w:name w:val="Normal (Web)"/>
    <w:basedOn w:val="Normal"/>
    <w:unhideWhenUsed/>
    <w:rsid w:val="0027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B37C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2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3sJ8kfHuAgiQ8fuArDH8Dabx+g==">CgMxLjA4AHIhMU5PYmpnTGNSZmlBVXg4aUpOX29CVzlaY1JMb3B1cEZ0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squintero</dc:creator>
  <cp:lastModifiedBy>Omar Resendiz Arteaga</cp:lastModifiedBy>
  <cp:revision>3</cp:revision>
  <dcterms:created xsi:type="dcterms:W3CDTF">2025-05-12T19:00:00Z</dcterms:created>
  <dcterms:modified xsi:type="dcterms:W3CDTF">2025-08-06T19:57:00Z</dcterms:modified>
</cp:coreProperties>
</file>